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4C" w:rsidRDefault="00603233">
      <w:r>
        <w:t>Present</w:t>
      </w:r>
      <w:r w:rsidR="00644F4C">
        <w:t xml:space="preserve"> at C&amp;</w:t>
      </w:r>
      <w:proofErr w:type="gramStart"/>
      <w:r w:rsidR="00644F4C">
        <w:t>I  on</w:t>
      </w:r>
      <w:proofErr w:type="gramEnd"/>
      <w:r w:rsidR="00644F4C">
        <w:t xml:space="preserve"> Wednesday, November 14, 2012</w:t>
      </w:r>
    </w:p>
    <w:p w:rsidR="00603233" w:rsidRDefault="00603233">
      <w:r>
        <w:t xml:space="preserve">Laura Santos, Frankie Lyn Tucker, Angela </w:t>
      </w:r>
      <w:proofErr w:type="spellStart"/>
      <w:r>
        <w:t>Cogdill</w:t>
      </w:r>
      <w:proofErr w:type="spellEnd"/>
      <w:r>
        <w:t xml:space="preserve">, Gwen </w:t>
      </w:r>
      <w:proofErr w:type="spellStart"/>
      <w:r>
        <w:t>Loftin</w:t>
      </w:r>
      <w:proofErr w:type="spellEnd"/>
      <w:r>
        <w:t xml:space="preserve">, Laurie Pruitt, Russell Dixon, Jennifer </w:t>
      </w:r>
      <w:proofErr w:type="spellStart"/>
      <w:r>
        <w:t>Pangane</w:t>
      </w:r>
      <w:proofErr w:type="spellEnd"/>
      <w:r w:rsidR="00644F4C">
        <w:t>(sp)</w:t>
      </w:r>
      <w:r>
        <w:t xml:space="preserve">, Beth Cook, Karen </w:t>
      </w:r>
      <w:proofErr w:type="spellStart"/>
      <w:r>
        <w:t>Harshbarger</w:t>
      </w:r>
      <w:proofErr w:type="spellEnd"/>
      <w:r>
        <w:t>, Lela Baldwin, Dr. F</w:t>
      </w:r>
      <w:r w:rsidR="00644F4C">
        <w:t xml:space="preserve">arley, Dr. Jennifer </w:t>
      </w:r>
      <w:proofErr w:type="spellStart"/>
      <w:r w:rsidR="00644F4C">
        <w:t>Carraway</w:t>
      </w:r>
      <w:proofErr w:type="spellEnd"/>
      <w:r w:rsidR="00644F4C">
        <w:t>, Vanessa</w:t>
      </w:r>
      <w:r>
        <w:t xml:space="preserve"> </w:t>
      </w:r>
      <w:proofErr w:type="spellStart"/>
      <w:r>
        <w:t>Wrenn</w:t>
      </w:r>
      <w:proofErr w:type="spellEnd"/>
      <w:r>
        <w:t xml:space="preserve">, Stan </w:t>
      </w:r>
      <w:proofErr w:type="spellStart"/>
      <w:r>
        <w:t>Winborne</w:t>
      </w:r>
      <w:proofErr w:type="spellEnd"/>
      <w:r>
        <w:t>, Ann Grey Newcomb, Jackie Harris, Dr</w:t>
      </w:r>
      <w:r w:rsidR="00644F4C">
        <w:t>.</w:t>
      </w:r>
      <w:r>
        <w:t xml:space="preserve"> Michael Myrick, Tina Clayton and Reggie Brooks</w:t>
      </w:r>
    </w:p>
    <w:p w:rsidR="00414036" w:rsidRDefault="00644F4C">
      <w:r>
        <w:t>1:30pm</w:t>
      </w:r>
    </w:p>
    <w:p w:rsidR="00414036" w:rsidRDefault="00414036">
      <w:pPr>
        <w:rPr>
          <w:sz w:val="28"/>
          <w:szCs w:val="28"/>
        </w:rPr>
      </w:pPr>
      <w:r>
        <w:rPr>
          <w:sz w:val="28"/>
          <w:szCs w:val="28"/>
        </w:rPr>
        <w:t xml:space="preserve">Dr. Farley welcomes agenda items in the future.  </w:t>
      </w:r>
      <w:proofErr w:type="gramStart"/>
      <w:r w:rsidR="00644F4C">
        <w:rPr>
          <w:sz w:val="28"/>
          <w:szCs w:val="28"/>
        </w:rPr>
        <w:t>Process for doing so…</w:t>
      </w:r>
      <w:r>
        <w:rPr>
          <w:sz w:val="28"/>
          <w:szCs w:val="28"/>
        </w:rPr>
        <w:t>Send by email to me,</w:t>
      </w:r>
      <w:r w:rsidR="00E4654D">
        <w:rPr>
          <w:sz w:val="28"/>
          <w:szCs w:val="28"/>
        </w:rPr>
        <w:t xml:space="preserve"> your</w:t>
      </w:r>
      <w:r w:rsidR="00603233">
        <w:rPr>
          <w:sz w:val="28"/>
          <w:szCs w:val="28"/>
        </w:rPr>
        <w:t xml:space="preserve"> director and Jackie Baird all at the same time.</w:t>
      </w:r>
      <w:proofErr w:type="gramEnd"/>
    </w:p>
    <w:p w:rsidR="00414036" w:rsidRDefault="00414036">
      <w:pPr>
        <w:rPr>
          <w:sz w:val="28"/>
          <w:szCs w:val="28"/>
        </w:rPr>
      </w:pPr>
      <w:r>
        <w:rPr>
          <w:sz w:val="28"/>
          <w:szCs w:val="28"/>
        </w:rPr>
        <w:t>We need to morph</w:t>
      </w:r>
      <w:r w:rsidR="00644F4C">
        <w:rPr>
          <w:sz w:val="28"/>
          <w:szCs w:val="28"/>
        </w:rPr>
        <w:t xml:space="preserve"> </w:t>
      </w:r>
      <w:proofErr w:type="gramStart"/>
      <w:r w:rsidR="00644F4C">
        <w:rPr>
          <w:sz w:val="28"/>
          <w:szCs w:val="28"/>
        </w:rPr>
        <w:t>C&amp;I</w:t>
      </w:r>
      <w:proofErr w:type="gramEnd"/>
      <w:r w:rsidR="00644F4C">
        <w:rPr>
          <w:sz w:val="28"/>
          <w:szCs w:val="28"/>
        </w:rPr>
        <w:t xml:space="preserve"> in the future to more of a</w:t>
      </w:r>
      <w:r>
        <w:rPr>
          <w:sz w:val="28"/>
          <w:szCs w:val="28"/>
        </w:rPr>
        <w:t xml:space="preserve"> PLC – some modeling – I would like to see </w:t>
      </w:r>
      <w:r w:rsidR="00E4654D">
        <w:rPr>
          <w:sz w:val="28"/>
          <w:szCs w:val="28"/>
        </w:rPr>
        <w:t>good example</w:t>
      </w:r>
      <w:r w:rsidR="00644F4C">
        <w:rPr>
          <w:sz w:val="28"/>
          <w:szCs w:val="28"/>
        </w:rPr>
        <w:t>s</w:t>
      </w:r>
      <w:r w:rsidR="00E4654D">
        <w:rPr>
          <w:sz w:val="28"/>
          <w:szCs w:val="28"/>
        </w:rPr>
        <w:t xml:space="preserve"> of </w:t>
      </w:r>
      <w:r>
        <w:rPr>
          <w:sz w:val="28"/>
          <w:szCs w:val="28"/>
        </w:rPr>
        <w:t>instruction</w:t>
      </w:r>
      <w:r w:rsidR="00E4654D">
        <w:rPr>
          <w:sz w:val="28"/>
          <w:szCs w:val="28"/>
        </w:rPr>
        <w:t xml:space="preserve"> from us during this time.</w:t>
      </w:r>
    </w:p>
    <w:p w:rsidR="00603233" w:rsidRDefault="00414036" w:rsidP="00E4654D">
      <w:pPr>
        <w:rPr>
          <w:color w:val="000000" w:themeColor="text1"/>
          <w:sz w:val="28"/>
          <w:szCs w:val="28"/>
          <w:u w:val="single"/>
        </w:rPr>
      </w:pPr>
      <w:r w:rsidRPr="00DE02F1">
        <w:rPr>
          <w:color w:val="000000" w:themeColor="text1"/>
          <w:sz w:val="28"/>
          <w:szCs w:val="28"/>
          <w:u w:val="single"/>
        </w:rPr>
        <w:t>First agenda item</w:t>
      </w:r>
    </w:p>
    <w:p w:rsidR="00414036" w:rsidRDefault="00414036" w:rsidP="00E4654D">
      <w:pPr>
        <w:rPr>
          <w:sz w:val="28"/>
          <w:szCs w:val="28"/>
        </w:rPr>
      </w:pPr>
      <w:r>
        <w:rPr>
          <w:sz w:val="28"/>
          <w:szCs w:val="28"/>
        </w:rPr>
        <w:t>A</w:t>
      </w:r>
      <w:r w:rsidR="00E4654D">
        <w:rPr>
          <w:sz w:val="28"/>
          <w:szCs w:val="28"/>
        </w:rPr>
        <w:t>n</w:t>
      </w:r>
      <w:r>
        <w:rPr>
          <w:sz w:val="28"/>
          <w:szCs w:val="28"/>
        </w:rPr>
        <w:t>gela</w:t>
      </w:r>
      <w:r w:rsidR="00E4654D">
        <w:rPr>
          <w:sz w:val="28"/>
          <w:szCs w:val="28"/>
        </w:rPr>
        <w:t xml:space="preserve"> </w:t>
      </w:r>
      <w:proofErr w:type="spellStart"/>
      <w:r w:rsidR="00E4654D">
        <w:rPr>
          <w:sz w:val="28"/>
          <w:szCs w:val="28"/>
        </w:rPr>
        <w:t>Cogdill</w:t>
      </w:r>
      <w:proofErr w:type="spellEnd"/>
      <w:r w:rsidR="00E4654D">
        <w:rPr>
          <w:sz w:val="28"/>
          <w:szCs w:val="28"/>
        </w:rPr>
        <w:t xml:space="preserve"> brought a question to the table concerning the writing requirement that all beginning teachers have been expected to complete in the past.  </w:t>
      </w:r>
      <w:r>
        <w:rPr>
          <w:sz w:val="28"/>
          <w:szCs w:val="28"/>
        </w:rPr>
        <w:t xml:space="preserve">On-line </w:t>
      </w:r>
      <w:proofErr w:type="gramStart"/>
      <w:r>
        <w:rPr>
          <w:sz w:val="28"/>
          <w:szCs w:val="28"/>
        </w:rPr>
        <w:t>writing ?</w:t>
      </w:r>
      <w:proofErr w:type="gramEnd"/>
      <w:r>
        <w:rPr>
          <w:sz w:val="28"/>
          <w:szCs w:val="28"/>
        </w:rPr>
        <w:t xml:space="preserve"> </w:t>
      </w:r>
      <w:proofErr w:type="gramStart"/>
      <w:r>
        <w:rPr>
          <w:sz w:val="28"/>
          <w:szCs w:val="28"/>
        </w:rPr>
        <w:t>beginning</w:t>
      </w:r>
      <w:proofErr w:type="gramEnd"/>
      <w:r>
        <w:rPr>
          <w:sz w:val="28"/>
          <w:szCs w:val="28"/>
        </w:rPr>
        <w:t xml:space="preserve"> teachers </w:t>
      </w:r>
      <w:r w:rsidR="00E4654D">
        <w:rPr>
          <w:sz w:val="28"/>
          <w:szCs w:val="28"/>
        </w:rPr>
        <w:t xml:space="preserve">? </w:t>
      </w:r>
      <w:proofErr w:type="gramStart"/>
      <w:r>
        <w:rPr>
          <w:sz w:val="28"/>
          <w:szCs w:val="28"/>
        </w:rPr>
        <w:t>need</w:t>
      </w:r>
      <w:proofErr w:type="gramEnd"/>
      <w:r>
        <w:rPr>
          <w:sz w:val="28"/>
          <w:szCs w:val="28"/>
        </w:rPr>
        <w:t xml:space="preserve"> writing training</w:t>
      </w:r>
      <w:r w:rsidR="00E4654D">
        <w:rPr>
          <w:sz w:val="28"/>
          <w:szCs w:val="28"/>
        </w:rPr>
        <w:t>?</w:t>
      </w:r>
      <w:r w:rsidR="00644F4C">
        <w:rPr>
          <w:sz w:val="28"/>
          <w:szCs w:val="28"/>
        </w:rPr>
        <w:t xml:space="preserve"> Discussion about what is happening at each level Elem, MS and HS took place and the decision was made to delete the DPI writing requirement from their list of county expectations from Ms </w:t>
      </w:r>
      <w:proofErr w:type="spellStart"/>
      <w:r w:rsidR="00644F4C">
        <w:rPr>
          <w:sz w:val="28"/>
          <w:szCs w:val="28"/>
        </w:rPr>
        <w:t>Cogdill</w:t>
      </w:r>
      <w:proofErr w:type="spellEnd"/>
      <w:r w:rsidR="00644F4C">
        <w:rPr>
          <w:sz w:val="28"/>
          <w:szCs w:val="28"/>
        </w:rPr>
        <w:t>.</w:t>
      </w:r>
    </w:p>
    <w:p w:rsidR="00E4654D" w:rsidRPr="00D81F8B" w:rsidRDefault="00E4654D" w:rsidP="00414036">
      <w:pPr>
        <w:jc w:val="both"/>
        <w:rPr>
          <w:sz w:val="28"/>
          <w:szCs w:val="28"/>
          <w:u w:val="single"/>
        </w:rPr>
      </w:pPr>
      <w:r w:rsidRPr="00D81F8B">
        <w:rPr>
          <w:sz w:val="28"/>
          <w:szCs w:val="28"/>
          <w:u w:val="single"/>
        </w:rPr>
        <w:t>Second agenda item</w:t>
      </w:r>
    </w:p>
    <w:p w:rsidR="00E4654D" w:rsidRDefault="00E4654D" w:rsidP="00414036">
      <w:pPr>
        <w:jc w:val="both"/>
        <w:rPr>
          <w:sz w:val="28"/>
          <w:szCs w:val="28"/>
        </w:rPr>
      </w:pPr>
      <w:r>
        <w:rPr>
          <w:sz w:val="28"/>
          <w:szCs w:val="28"/>
        </w:rPr>
        <w:t xml:space="preserve">Amy </w:t>
      </w:r>
      <w:proofErr w:type="spellStart"/>
      <w:r>
        <w:rPr>
          <w:sz w:val="28"/>
          <w:szCs w:val="28"/>
        </w:rPr>
        <w:t>Hobgood</w:t>
      </w:r>
      <w:proofErr w:type="spellEnd"/>
      <w:r>
        <w:rPr>
          <w:sz w:val="28"/>
          <w:szCs w:val="28"/>
        </w:rPr>
        <w:t xml:space="preserve"> and Tina Clayton attended a CCRESA professional development session in Raleigh on K-12 Science resources.  The updated crosswalks and unpacked content are now available</w:t>
      </w:r>
      <w:r w:rsidR="00644F4C">
        <w:rPr>
          <w:sz w:val="28"/>
          <w:szCs w:val="28"/>
        </w:rPr>
        <w:t xml:space="preserve"> through the DPI website</w:t>
      </w:r>
      <w:r>
        <w:rPr>
          <w:sz w:val="28"/>
          <w:szCs w:val="28"/>
        </w:rPr>
        <w:t>.  Learning</w:t>
      </w:r>
      <w:r w:rsidR="00644F4C">
        <w:rPr>
          <w:sz w:val="28"/>
          <w:szCs w:val="28"/>
        </w:rPr>
        <w:t xml:space="preserve"> progressions on the website were</w:t>
      </w:r>
      <w:r>
        <w:rPr>
          <w:sz w:val="28"/>
          <w:szCs w:val="28"/>
        </w:rPr>
        <w:t xml:space="preserve"> a very valuable resource along with Formative Assessment probes…Amy and Tina received freebies that were shared for all to see and potentially order for teachers.</w:t>
      </w:r>
    </w:p>
    <w:p w:rsidR="00DE02F1" w:rsidRPr="00D81F8B" w:rsidRDefault="00DE02F1" w:rsidP="00414036">
      <w:pPr>
        <w:jc w:val="both"/>
        <w:rPr>
          <w:sz w:val="28"/>
          <w:szCs w:val="28"/>
          <w:u w:val="single"/>
        </w:rPr>
      </w:pPr>
      <w:r w:rsidRPr="00D81F8B">
        <w:rPr>
          <w:sz w:val="28"/>
          <w:szCs w:val="28"/>
          <w:u w:val="single"/>
        </w:rPr>
        <w:t>Third agenda item</w:t>
      </w:r>
    </w:p>
    <w:p w:rsidR="00DE02F1" w:rsidRDefault="00DE02F1" w:rsidP="00414036">
      <w:pPr>
        <w:jc w:val="both"/>
        <w:rPr>
          <w:sz w:val="28"/>
          <w:szCs w:val="28"/>
        </w:rPr>
      </w:pPr>
      <w:r>
        <w:rPr>
          <w:sz w:val="28"/>
          <w:szCs w:val="28"/>
        </w:rPr>
        <w:t xml:space="preserve">Laurie Pruitt and Karen </w:t>
      </w:r>
      <w:proofErr w:type="spellStart"/>
      <w:r>
        <w:rPr>
          <w:sz w:val="28"/>
          <w:szCs w:val="28"/>
        </w:rPr>
        <w:t>Harshbarger</w:t>
      </w:r>
      <w:proofErr w:type="spellEnd"/>
      <w:r>
        <w:rPr>
          <w:sz w:val="28"/>
          <w:szCs w:val="28"/>
        </w:rPr>
        <w:t xml:space="preserve"> attended the Math Conference in Greensboro.  They shared the weight distribution for end of year math testing for EOG &amp; EOC. (Found on the DPI Wiki Math page)  </w:t>
      </w:r>
      <w:proofErr w:type="spellStart"/>
      <w:r>
        <w:rPr>
          <w:sz w:val="28"/>
          <w:szCs w:val="28"/>
        </w:rPr>
        <w:t>Vocab</w:t>
      </w:r>
      <w:proofErr w:type="spellEnd"/>
      <w:r>
        <w:rPr>
          <w:sz w:val="28"/>
          <w:szCs w:val="28"/>
        </w:rPr>
        <w:t xml:space="preserve"> lesson on Cluster </w:t>
      </w:r>
      <w:proofErr w:type="spellStart"/>
      <w:r>
        <w:rPr>
          <w:sz w:val="28"/>
          <w:szCs w:val="28"/>
        </w:rPr>
        <w:t>vs</w:t>
      </w:r>
      <w:proofErr w:type="spellEnd"/>
      <w:r>
        <w:rPr>
          <w:sz w:val="28"/>
          <w:szCs w:val="28"/>
        </w:rPr>
        <w:t xml:space="preserve"> Domain </w:t>
      </w:r>
      <w:proofErr w:type="spellStart"/>
      <w:r>
        <w:rPr>
          <w:sz w:val="28"/>
          <w:szCs w:val="28"/>
        </w:rPr>
        <w:t>vs</w:t>
      </w:r>
      <w:proofErr w:type="spellEnd"/>
      <w:r>
        <w:rPr>
          <w:sz w:val="28"/>
          <w:szCs w:val="28"/>
        </w:rPr>
        <w:t xml:space="preserve"> </w:t>
      </w:r>
      <w:r w:rsidR="00644F4C">
        <w:rPr>
          <w:sz w:val="28"/>
          <w:szCs w:val="28"/>
        </w:rPr>
        <w:t xml:space="preserve">Standards </w:t>
      </w:r>
    </w:p>
    <w:p w:rsidR="00DE02F1" w:rsidRDefault="00DE02F1" w:rsidP="00414036">
      <w:pPr>
        <w:jc w:val="both"/>
        <w:rPr>
          <w:sz w:val="28"/>
          <w:szCs w:val="28"/>
        </w:rPr>
      </w:pPr>
      <w:r>
        <w:rPr>
          <w:sz w:val="28"/>
          <w:szCs w:val="28"/>
        </w:rPr>
        <w:lastRenderedPageBreak/>
        <w:t>Domain top – Clusters come under Domains – however NS number system…there are Clusters by topic</w:t>
      </w:r>
      <w:r w:rsidR="00644F4C">
        <w:rPr>
          <w:sz w:val="28"/>
          <w:szCs w:val="28"/>
        </w:rPr>
        <w:t xml:space="preserve"> also.  Examples are posted on our wiki and were shared with the group.  These were the same example shared at the recent Oct 29 PD </w:t>
      </w:r>
      <w:proofErr w:type="gramStart"/>
      <w:r w:rsidR="00644F4C">
        <w:rPr>
          <w:sz w:val="28"/>
          <w:szCs w:val="28"/>
        </w:rPr>
        <w:t>day</w:t>
      </w:r>
      <w:proofErr w:type="gramEnd"/>
      <w:r w:rsidR="00644F4C">
        <w:rPr>
          <w:sz w:val="28"/>
          <w:szCs w:val="28"/>
        </w:rPr>
        <w:t xml:space="preserve"> with all Math MS and HS folks.</w:t>
      </w:r>
      <w:r>
        <w:rPr>
          <w:sz w:val="28"/>
          <w:szCs w:val="28"/>
        </w:rPr>
        <w:t xml:space="preserve"> </w:t>
      </w:r>
    </w:p>
    <w:p w:rsidR="00DE02F1" w:rsidRDefault="00DE02F1" w:rsidP="00414036">
      <w:pPr>
        <w:jc w:val="both"/>
        <w:rPr>
          <w:sz w:val="28"/>
          <w:szCs w:val="28"/>
        </w:rPr>
      </w:pPr>
      <w:r>
        <w:rPr>
          <w:sz w:val="28"/>
          <w:szCs w:val="28"/>
        </w:rPr>
        <w:t>Major Work of the Grade is broken down into Major Cluster (70%) / Supporting-Additional Clusters (30%)</w:t>
      </w:r>
    </w:p>
    <w:p w:rsidR="00D81F8B" w:rsidRDefault="00DE02F1" w:rsidP="00414036">
      <w:pPr>
        <w:jc w:val="both"/>
        <w:rPr>
          <w:sz w:val="28"/>
          <w:szCs w:val="28"/>
        </w:rPr>
      </w:pPr>
      <w:r>
        <w:rPr>
          <w:sz w:val="28"/>
          <w:szCs w:val="28"/>
        </w:rPr>
        <w:t>This</w:t>
      </w:r>
      <w:r w:rsidR="00D81F8B">
        <w:rPr>
          <w:sz w:val="28"/>
          <w:szCs w:val="28"/>
        </w:rPr>
        <w:t xml:space="preserve"> is also posted on the C&amp;I Wiki.  Great discussion took place on the </w:t>
      </w:r>
      <w:proofErr w:type="spellStart"/>
      <w:r w:rsidR="00D81F8B">
        <w:rPr>
          <w:sz w:val="28"/>
          <w:szCs w:val="28"/>
        </w:rPr>
        <w:t>vocab</w:t>
      </w:r>
      <w:proofErr w:type="spellEnd"/>
      <w:r w:rsidR="00D81F8B">
        <w:rPr>
          <w:sz w:val="28"/>
          <w:szCs w:val="28"/>
        </w:rPr>
        <w:t xml:space="preserve"> differences and that lots of CDT documents do not reflect this verbiage.  Lots of questions here but do we go back to our CDT?? (Stan)  We need to communicate this to our teachers but not ‘redo’ –</w:t>
      </w:r>
      <w:r w:rsidR="00152A96">
        <w:rPr>
          <w:sz w:val="28"/>
          <w:szCs w:val="28"/>
        </w:rPr>
        <w:t xml:space="preserve"> this communication has already taken place but no harm in over communicated facts as we know them.</w:t>
      </w:r>
    </w:p>
    <w:p w:rsidR="00DE02F1" w:rsidRDefault="00D81F8B" w:rsidP="00414036">
      <w:pPr>
        <w:jc w:val="both"/>
        <w:rPr>
          <w:sz w:val="28"/>
          <w:szCs w:val="28"/>
        </w:rPr>
      </w:pPr>
      <w:r>
        <w:rPr>
          <w:sz w:val="28"/>
          <w:szCs w:val="28"/>
        </w:rPr>
        <w:t xml:space="preserve"> What about critical areas of focus listed at the beginning of each grade level? Do </w:t>
      </w:r>
      <w:r w:rsidR="00152A96">
        <w:rPr>
          <w:sz w:val="28"/>
          <w:szCs w:val="28"/>
        </w:rPr>
        <w:t>they match – not know yet – examination in progress by coaches.</w:t>
      </w:r>
    </w:p>
    <w:p w:rsidR="00D81F8B" w:rsidRPr="00D81F8B" w:rsidRDefault="00D81F8B" w:rsidP="00414036">
      <w:pPr>
        <w:jc w:val="both"/>
        <w:rPr>
          <w:sz w:val="28"/>
          <w:szCs w:val="28"/>
          <w:u w:val="single"/>
        </w:rPr>
      </w:pPr>
      <w:r w:rsidRPr="00D81F8B">
        <w:rPr>
          <w:sz w:val="28"/>
          <w:szCs w:val="28"/>
          <w:u w:val="single"/>
        </w:rPr>
        <w:t>Next on agenda</w:t>
      </w:r>
    </w:p>
    <w:p w:rsidR="00D81F8B" w:rsidRDefault="00D81F8B" w:rsidP="00414036">
      <w:pPr>
        <w:jc w:val="both"/>
        <w:rPr>
          <w:sz w:val="28"/>
          <w:szCs w:val="28"/>
        </w:rPr>
      </w:pPr>
      <w:r>
        <w:rPr>
          <w:sz w:val="28"/>
          <w:szCs w:val="28"/>
        </w:rPr>
        <w:t xml:space="preserve">Credit for Mastery with Vanessa </w:t>
      </w:r>
      <w:proofErr w:type="spellStart"/>
      <w:r>
        <w:rPr>
          <w:sz w:val="28"/>
          <w:szCs w:val="28"/>
        </w:rPr>
        <w:t>Wrenn</w:t>
      </w:r>
      <w:proofErr w:type="spellEnd"/>
    </w:p>
    <w:p w:rsidR="00D81F8B" w:rsidRDefault="00D81F8B" w:rsidP="00414036">
      <w:pPr>
        <w:jc w:val="both"/>
        <w:rPr>
          <w:sz w:val="28"/>
          <w:szCs w:val="28"/>
        </w:rPr>
      </w:pPr>
      <w:r>
        <w:rPr>
          <w:sz w:val="28"/>
          <w:szCs w:val="28"/>
        </w:rPr>
        <w:t>Credit Recovery is available to any student now</w:t>
      </w:r>
      <w:r w:rsidR="00FD1D40">
        <w:rPr>
          <w:sz w:val="28"/>
          <w:szCs w:val="28"/>
        </w:rPr>
        <w:t xml:space="preserve"> that does not pass</w:t>
      </w:r>
      <w:r>
        <w:rPr>
          <w:sz w:val="28"/>
          <w:szCs w:val="28"/>
        </w:rPr>
        <w:t xml:space="preserve"> a course</w:t>
      </w:r>
    </w:p>
    <w:p w:rsidR="00D81F8B" w:rsidRDefault="00D81F8B" w:rsidP="00414036">
      <w:pPr>
        <w:jc w:val="both"/>
        <w:rPr>
          <w:sz w:val="28"/>
          <w:szCs w:val="28"/>
        </w:rPr>
      </w:pPr>
      <w:proofErr w:type="spellStart"/>
      <w:proofErr w:type="gramStart"/>
      <w:r>
        <w:rPr>
          <w:sz w:val="28"/>
          <w:szCs w:val="28"/>
        </w:rPr>
        <w:t>Gr</w:t>
      </w:r>
      <w:proofErr w:type="spellEnd"/>
      <w:r>
        <w:rPr>
          <w:sz w:val="28"/>
          <w:szCs w:val="28"/>
        </w:rPr>
        <w:t xml:space="preserve"> 6-12 all Mastery</w:t>
      </w:r>
      <w:r w:rsidR="00152A96">
        <w:rPr>
          <w:sz w:val="28"/>
          <w:szCs w:val="28"/>
        </w:rPr>
        <w:t>.</w:t>
      </w:r>
      <w:proofErr w:type="gramEnd"/>
      <w:r w:rsidR="00152A96">
        <w:rPr>
          <w:sz w:val="28"/>
          <w:szCs w:val="28"/>
        </w:rPr>
        <w:t xml:space="preserve">  </w:t>
      </w:r>
      <w:r>
        <w:rPr>
          <w:sz w:val="28"/>
          <w:szCs w:val="28"/>
        </w:rPr>
        <w:t>GO has always been</w:t>
      </w:r>
      <w:r w:rsidR="00152A96">
        <w:rPr>
          <w:sz w:val="28"/>
          <w:szCs w:val="28"/>
        </w:rPr>
        <w:t xml:space="preserve"> about</w:t>
      </w:r>
      <w:r>
        <w:rPr>
          <w:sz w:val="28"/>
          <w:szCs w:val="28"/>
        </w:rPr>
        <w:t xml:space="preserve"> mastery based learning</w:t>
      </w:r>
      <w:r w:rsidR="00152A96">
        <w:rPr>
          <w:sz w:val="28"/>
          <w:szCs w:val="28"/>
        </w:rPr>
        <w:t>.</w:t>
      </w:r>
    </w:p>
    <w:p w:rsidR="00FD1D40" w:rsidRDefault="00B73BA4" w:rsidP="00414036">
      <w:pPr>
        <w:jc w:val="both"/>
        <w:rPr>
          <w:sz w:val="28"/>
          <w:szCs w:val="28"/>
        </w:rPr>
      </w:pPr>
      <w:r>
        <w:rPr>
          <w:sz w:val="28"/>
          <w:szCs w:val="28"/>
        </w:rPr>
        <w:t xml:space="preserve">Stan shared that all HS want to work toward the LMS </w:t>
      </w:r>
      <w:r w:rsidR="00152A96">
        <w:rPr>
          <w:sz w:val="28"/>
          <w:szCs w:val="28"/>
        </w:rPr>
        <w:t>‘</w:t>
      </w:r>
      <w:r>
        <w:rPr>
          <w:sz w:val="28"/>
          <w:szCs w:val="28"/>
        </w:rPr>
        <w:t>Haiku</w:t>
      </w:r>
      <w:r w:rsidR="00152A96">
        <w:rPr>
          <w:sz w:val="28"/>
          <w:szCs w:val="28"/>
        </w:rPr>
        <w:t>’</w:t>
      </w:r>
      <w:r>
        <w:rPr>
          <w:sz w:val="28"/>
          <w:szCs w:val="28"/>
        </w:rPr>
        <w:t xml:space="preserve"> as the bus that takes us everywhere we go. .. Seve</w:t>
      </w:r>
      <w:r w:rsidR="00FD1D40">
        <w:rPr>
          <w:sz w:val="28"/>
          <w:szCs w:val="28"/>
        </w:rPr>
        <w:t>ral HS teachers already use Haiku through teaching online classes so they already have a solid base of the Learning Man</w:t>
      </w:r>
      <w:r w:rsidR="00152A96">
        <w:rPr>
          <w:sz w:val="28"/>
          <w:szCs w:val="28"/>
        </w:rPr>
        <w:t>a</w:t>
      </w:r>
      <w:r w:rsidR="00FD1D40">
        <w:rPr>
          <w:sz w:val="28"/>
          <w:szCs w:val="28"/>
        </w:rPr>
        <w:t>gement System and moving forward with CDT using Haiku just makes sense.</w:t>
      </w:r>
      <w:r w:rsidR="00152A96">
        <w:rPr>
          <w:sz w:val="28"/>
          <w:szCs w:val="28"/>
        </w:rPr>
        <w:t xml:space="preserve">  MS agrees but it needs to happen more gradual at MS and Elem levels.</w:t>
      </w:r>
    </w:p>
    <w:p w:rsidR="00D81F8B" w:rsidRDefault="00FD1D40" w:rsidP="00414036">
      <w:pPr>
        <w:jc w:val="both"/>
        <w:rPr>
          <w:sz w:val="28"/>
          <w:szCs w:val="28"/>
        </w:rPr>
      </w:pPr>
      <w:r>
        <w:rPr>
          <w:sz w:val="28"/>
          <w:szCs w:val="28"/>
        </w:rPr>
        <w:t xml:space="preserve"> OBE</w:t>
      </w:r>
      <w:r w:rsidR="00B73BA4">
        <w:rPr>
          <w:sz w:val="28"/>
          <w:szCs w:val="28"/>
        </w:rPr>
        <w:t xml:space="preserve"> – (outcome based education</w:t>
      </w:r>
      <w:r>
        <w:rPr>
          <w:sz w:val="28"/>
          <w:szCs w:val="28"/>
        </w:rPr>
        <w:t>) T</w:t>
      </w:r>
      <w:r w:rsidR="00B73BA4">
        <w:rPr>
          <w:sz w:val="28"/>
          <w:szCs w:val="28"/>
        </w:rPr>
        <w:t>his is a shift back – Dr. Farley talked about shifts in mindsets of mastery learning, seat time – fail and now you do not have to take the whole course over…..</w:t>
      </w:r>
      <w:r>
        <w:rPr>
          <w:sz w:val="28"/>
          <w:szCs w:val="28"/>
        </w:rPr>
        <w:t>future policy changes</w:t>
      </w:r>
      <w:r w:rsidR="00152A96">
        <w:rPr>
          <w:sz w:val="28"/>
          <w:szCs w:val="28"/>
        </w:rPr>
        <w:t xml:space="preserve"> – We are not the only game in town and we need to meet the needs of our students.</w:t>
      </w:r>
    </w:p>
    <w:p w:rsidR="00152A96" w:rsidRDefault="00152A96" w:rsidP="00414036">
      <w:pPr>
        <w:jc w:val="both"/>
        <w:rPr>
          <w:sz w:val="28"/>
          <w:szCs w:val="28"/>
          <w:u w:val="single"/>
        </w:rPr>
      </w:pPr>
    </w:p>
    <w:p w:rsidR="00FD1D40" w:rsidRPr="00FD1D40" w:rsidRDefault="00FD1D40" w:rsidP="00414036">
      <w:pPr>
        <w:jc w:val="both"/>
        <w:rPr>
          <w:sz w:val="28"/>
          <w:szCs w:val="28"/>
          <w:u w:val="single"/>
        </w:rPr>
      </w:pPr>
      <w:r w:rsidRPr="00FD1D40">
        <w:rPr>
          <w:sz w:val="28"/>
          <w:szCs w:val="28"/>
          <w:u w:val="single"/>
        </w:rPr>
        <w:lastRenderedPageBreak/>
        <w:t>Next agenda item</w:t>
      </w:r>
      <w:r w:rsidR="006F7080">
        <w:rPr>
          <w:sz w:val="28"/>
          <w:szCs w:val="28"/>
          <w:u w:val="single"/>
        </w:rPr>
        <w:t xml:space="preserve"> </w:t>
      </w:r>
    </w:p>
    <w:p w:rsidR="00152A96" w:rsidRDefault="00FD1D40" w:rsidP="00414036">
      <w:pPr>
        <w:jc w:val="both"/>
        <w:rPr>
          <w:sz w:val="28"/>
          <w:szCs w:val="28"/>
        </w:rPr>
      </w:pPr>
      <w:r>
        <w:rPr>
          <w:sz w:val="28"/>
          <w:szCs w:val="28"/>
        </w:rPr>
        <w:t>Ann Grey asks for feedback on Oct 29 and future planning for Feb 22</w:t>
      </w:r>
      <w:r w:rsidR="00152A96">
        <w:rPr>
          <w:sz w:val="28"/>
          <w:szCs w:val="28"/>
        </w:rPr>
        <w:t xml:space="preserve"> to be discussed.  </w:t>
      </w:r>
      <w:r>
        <w:rPr>
          <w:sz w:val="28"/>
          <w:szCs w:val="28"/>
        </w:rPr>
        <w:t xml:space="preserve">Jackie Harris shared how valuable SAS Pathways was to MS </w:t>
      </w:r>
      <w:proofErr w:type="spellStart"/>
      <w:r>
        <w:rPr>
          <w:sz w:val="28"/>
          <w:szCs w:val="28"/>
        </w:rPr>
        <w:t>sci</w:t>
      </w:r>
      <w:proofErr w:type="spellEnd"/>
      <w:r>
        <w:rPr>
          <w:sz w:val="28"/>
          <w:szCs w:val="28"/>
        </w:rPr>
        <w:t xml:space="preserve"> and soc stud teachers</w:t>
      </w:r>
      <w:r w:rsidR="00152A96">
        <w:rPr>
          <w:sz w:val="28"/>
          <w:szCs w:val="28"/>
        </w:rPr>
        <w:t xml:space="preserve">.  </w:t>
      </w:r>
      <w:r>
        <w:rPr>
          <w:sz w:val="28"/>
          <w:szCs w:val="28"/>
        </w:rPr>
        <w:t xml:space="preserve">Dr. Jennifer </w:t>
      </w:r>
      <w:proofErr w:type="spellStart"/>
      <w:r>
        <w:rPr>
          <w:sz w:val="28"/>
          <w:szCs w:val="28"/>
        </w:rPr>
        <w:t>Carraway</w:t>
      </w:r>
      <w:proofErr w:type="spellEnd"/>
      <w:r>
        <w:rPr>
          <w:sz w:val="28"/>
          <w:szCs w:val="28"/>
        </w:rPr>
        <w:t xml:space="preserve"> shared the feedback she collected from five </w:t>
      </w:r>
      <w:proofErr w:type="spellStart"/>
      <w:r>
        <w:rPr>
          <w:sz w:val="28"/>
          <w:szCs w:val="28"/>
        </w:rPr>
        <w:t>elem</w:t>
      </w:r>
      <w:proofErr w:type="spellEnd"/>
      <w:r>
        <w:rPr>
          <w:sz w:val="28"/>
          <w:szCs w:val="28"/>
        </w:rPr>
        <w:t xml:space="preserve"> </w:t>
      </w:r>
      <w:proofErr w:type="spellStart"/>
      <w:r>
        <w:rPr>
          <w:sz w:val="28"/>
          <w:szCs w:val="28"/>
        </w:rPr>
        <w:t>prin</w:t>
      </w:r>
      <w:proofErr w:type="spellEnd"/>
      <w:r>
        <w:rPr>
          <w:sz w:val="28"/>
          <w:szCs w:val="28"/>
        </w:rPr>
        <w:t xml:space="preserve"> – all different…</w:t>
      </w:r>
      <w:r w:rsidR="00E74BC1">
        <w:rPr>
          <w:sz w:val="28"/>
          <w:szCs w:val="28"/>
        </w:rPr>
        <w:t>Oct 29 good but all have different ideas about next steps…</w:t>
      </w:r>
      <w:r>
        <w:rPr>
          <w:sz w:val="28"/>
          <w:szCs w:val="28"/>
        </w:rPr>
        <w:t xml:space="preserve">.writing across curriculum, rubrics, balanced literacy, guided reading </w:t>
      </w:r>
      <w:r w:rsidR="00E74BC1">
        <w:rPr>
          <w:sz w:val="28"/>
          <w:szCs w:val="28"/>
        </w:rPr>
        <w:t xml:space="preserve">&amp; </w:t>
      </w:r>
      <w:r>
        <w:rPr>
          <w:sz w:val="28"/>
          <w:szCs w:val="28"/>
        </w:rPr>
        <w:t>rigor</w:t>
      </w:r>
      <w:r w:rsidR="00152A96">
        <w:rPr>
          <w:sz w:val="28"/>
          <w:szCs w:val="28"/>
        </w:rPr>
        <w:t xml:space="preserve"> based lesson that have CLG. She sees </w:t>
      </w:r>
      <w:proofErr w:type="spellStart"/>
      <w:r>
        <w:rPr>
          <w:sz w:val="28"/>
          <w:szCs w:val="28"/>
        </w:rPr>
        <w:t>ow</w:t>
      </w:r>
      <w:proofErr w:type="spellEnd"/>
      <w:r>
        <w:rPr>
          <w:sz w:val="28"/>
          <w:szCs w:val="28"/>
        </w:rPr>
        <w:t xml:space="preserve"> level recall – awareness to rubrics</w:t>
      </w:r>
      <w:r w:rsidR="00152A96">
        <w:rPr>
          <w:sz w:val="28"/>
          <w:szCs w:val="28"/>
        </w:rPr>
        <w:t xml:space="preserve"> is happening – progress being made – Oct 29 helped that happen.</w:t>
      </w:r>
    </w:p>
    <w:p w:rsidR="00FD1D40" w:rsidRDefault="00E74BC1" w:rsidP="00414036">
      <w:pPr>
        <w:jc w:val="both"/>
        <w:rPr>
          <w:sz w:val="28"/>
          <w:szCs w:val="28"/>
        </w:rPr>
      </w:pPr>
      <w:r>
        <w:rPr>
          <w:sz w:val="28"/>
          <w:szCs w:val="28"/>
        </w:rPr>
        <w:t xml:space="preserve"> </w:t>
      </w:r>
    </w:p>
    <w:p w:rsidR="00FD1D40" w:rsidRDefault="00FD1D40" w:rsidP="00414036">
      <w:pPr>
        <w:jc w:val="both"/>
        <w:rPr>
          <w:sz w:val="28"/>
          <w:szCs w:val="28"/>
        </w:rPr>
      </w:pPr>
      <w:r>
        <w:rPr>
          <w:sz w:val="28"/>
          <w:szCs w:val="28"/>
        </w:rPr>
        <w:t>Teachers may not totally know what they need next – that’s the challenge</w:t>
      </w:r>
      <w:r w:rsidR="00E74BC1">
        <w:rPr>
          <w:sz w:val="28"/>
          <w:szCs w:val="28"/>
        </w:rPr>
        <w:t xml:space="preserve"> according to Lela Baldwin – we </w:t>
      </w:r>
      <w:r w:rsidR="00152A96">
        <w:rPr>
          <w:sz w:val="28"/>
          <w:szCs w:val="28"/>
        </w:rPr>
        <w:t xml:space="preserve">(directors and coaches) </w:t>
      </w:r>
      <w:r w:rsidR="00E74BC1">
        <w:rPr>
          <w:sz w:val="28"/>
          <w:szCs w:val="28"/>
        </w:rPr>
        <w:t>really need to m</w:t>
      </w:r>
      <w:r>
        <w:rPr>
          <w:sz w:val="28"/>
          <w:szCs w:val="28"/>
        </w:rPr>
        <w:t>arry what principals want</w:t>
      </w:r>
      <w:r w:rsidR="00152A96">
        <w:rPr>
          <w:sz w:val="28"/>
          <w:szCs w:val="28"/>
        </w:rPr>
        <w:t xml:space="preserve"> as the Instructional Leader in the building and what teachers need according them the teachers and them the principals and them the coaches…..</w:t>
      </w:r>
    </w:p>
    <w:p w:rsidR="00FD1D40" w:rsidRDefault="00E74BC1" w:rsidP="00414036">
      <w:pPr>
        <w:jc w:val="both"/>
        <w:rPr>
          <w:sz w:val="28"/>
          <w:szCs w:val="28"/>
        </w:rPr>
      </w:pPr>
      <w:r>
        <w:rPr>
          <w:sz w:val="28"/>
          <w:szCs w:val="28"/>
        </w:rPr>
        <w:t>We need to p</w:t>
      </w:r>
      <w:r w:rsidR="00FD1D40">
        <w:rPr>
          <w:sz w:val="28"/>
          <w:szCs w:val="28"/>
        </w:rPr>
        <w:t xml:space="preserve">lan those </w:t>
      </w:r>
      <w:r w:rsidR="00152A96">
        <w:rPr>
          <w:sz w:val="28"/>
          <w:szCs w:val="28"/>
        </w:rPr>
        <w:t>‘</w:t>
      </w:r>
      <w:r w:rsidR="00FD1D40">
        <w:rPr>
          <w:sz w:val="28"/>
          <w:szCs w:val="28"/>
        </w:rPr>
        <w:t>experiences</w:t>
      </w:r>
      <w:r w:rsidR="00152A96">
        <w:rPr>
          <w:sz w:val="28"/>
          <w:szCs w:val="28"/>
        </w:rPr>
        <w:t>’</w:t>
      </w:r>
      <w:r w:rsidR="00FD1D40">
        <w:rPr>
          <w:sz w:val="28"/>
          <w:szCs w:val="28"/>
        </w:rPr>
        <w:t xml:space="preserve"> for our teachers by being deliberate…</w:t>
      </w:r>
      <w:r w:rsidR="00152A96">
        <w:rPr>
          <w:sz w:val="28"/>
          <w:szCs w:val="28"/>
        </w:rPr>
        <w:t xml:space="preserve">Amy </w:t>
      </w:r>
      <w:proofErr w:type="spellStart"/>
      <w:r w:rsidR="00152A96">
        <w:rPr>
          <w:sz w:val="28"/>
          <w:szCs w:val="28"/>
        </w:rPr>
        <w:t>Hobgood</w:t>
      </w:r>
      <w:proofErr w:type="spellEnd"/>
    </w:p>
    <w:p w:rsidR="00BD5383" w:rsidRDefault="00BD5383" w:rsidP="00414036">
      <w:pPr>
        <w:jc w:val="both"/>
        <w:rPr>
          <w:sz w:val="28"/>
          <w:szCs w:val="28"/>
        </w:rPr>
      </w:pPr>
      <w:r>
        <w:rPr>
          <w:sz w:val="28"/>
          <w:szCs w:val="28"/>
        </w:rPr>
        <w:t>Tina Clayton shared MS ELA and how to write rubrics for assessment and give feedback – Oct 29 MS ELA – tasks for each assessment there was a task</w:t>
      </w:r>
      <w:r w:rsidR="00152A96">
        <w:rPr>
          <w:sz w:val="28"/>
          <w:szCs w:val="28"/>
        </w:rPr>
        <w:t xml:space="preserve"> and each had</w:t>
      </w:r>
      <w:r w:rsidR="00E74BC1">
        <w:rPr>
          <w:sz w:val="28"/>
          <w:szCs w:val="28"/>
        </w:rPr>
        <w:t xml:space="preserve"> a rubric for scoring </w:t>
      </w:r>
      <w:r w:rsidR="00152A96">
        <w:rPr>
          <w:sz w:val="28"/>
          <w:szCs w:val="28"/>
        </w:rPr>
        <w:t>– this is leading in the right direction toward assessment.</w:t>
      </w:r>
    </w:p>
    <w:p w:rsidR="00BD5383" w:rsidRDefault="00BD5383" w:rsidP="00414036">
      <w:pPr>
        <w:jc w:val="both"/>
        <w:rPr>
          <w:sz w:val="28"/>
          <w:szCs w:val="28"/>
        </w:rPr>
      </w:pPr>
      <w:r>
        <w:rPr>
          <w:sz w:val="28"/>
          <w:szCs w:val="28"/>
        </w:rPr>
        <w:t>A</w:t>
      </w:r>
      <w:r w:rsidR="00E74BC1">
        <w:rPr>
          <w:sz w:val="28"/>
          <w:szCs w:val="28"/>
        </w:rPr>
        <w:t xml:space="preserve">nn </w:t>
      </w:r>
      <w:r>
        <w:rPr>
          <w:sz w:val="28"/>
          <w:szCs w:val="28"/>
        </w:rPr>
        <w:t>G</w:t>
      </w:r>
      <w:r w:rsidR="00E74BC1">
        <w:rPr>
          <w:sz w:val="28"/>
          <w:szCs w:val="28"/>
        </w:rPr>
        <w:t>rey….</w:t>
      </w:r>
      <w:r>
        <w:rPr>
          <w:sz w:val="28"/>
          <w:szCs w:val="28"/>
        </w:rPr>
        <w:t xml:space="preserve"> balancing act between what teachers want and need</w:t>
      </w:r>
      <w:r w:rsidR="00152A96">
        <w:rPr>
          <w:sz w:val="28"/>
          <w:szCs w:val="28"/>
        </w:rPr>
        <w:t xml:space="preserve"> as far as assessment goes…</w:t>
      </w:r>
    </w:p>
    <w:p w:rsidR="00BD5383" w:rsidRDefault="00BD5383" w:rsidP="00414036">
      <w:pPr>
        <w:jc w:val="both"/>
        <w:rPr>
          <w:sz w:val="28"/>
          <w:szCs w:val="28"/>
        </w:rPr>
      </w:pPr>
      <w:r>
        <w:rPr>
          <w:sz w:val="28"/>
          <w:szCs w:val="28"/>
        </w:rPr>
        <w:t>CDT – ready for assessments?  Daily is Clear Learning Goal through Congruence</w:t>
      </w:r>
    </w:p>
    <w:p w:rsidR="00BD5383" w:rsidRDefault="00BD5383" w:rsidP="00414036">
      <w:pPr>
        <w:jc w:val="both"/>
        <w:rPr>
          <w:sz w:val="28"/>
          <w:szCs w:val="28"/>
        </w:rPr>
      </w:pPr>
      <w:r>
        <w:rPr>
          <w:sz w:val="28"/>
          <w:szCs w:val="28"/>
        </w:rPr>
        <w:t xml:space="preserve">Dr. Farley – What does </w:t>
      </w:r>
      <w:r w:rsidR="00E74BC1">
        <w:rPr>
          <w:sz w:val="28"/>
          <w:szCs w:val="28"/>
        </w:rPr>
        <w:t>C</w:t>
      </w:r>
      <w:r>
        <w:rPr>
          <w:sz w:val="28"/>
          <w:szCs w:val="28"/>
        </w:rPr>
        <w:t>&amp;I do – how do</w:t>
      </w:r>
      <w:r w:rsidR="00E74BC1">
        <w:rPr>
          <w:sz w:val="28"/>
          <w:szCs w:val="28"/>
        </w:rPr>
        <w:t xml:space="preserve"> we all</w:t>
      </w:r>
      <w:r>
        <w:rPr>
          <w:sz w:val="28"/>
          <w:szCs w:val="28"/>
        </w:rPr>
        <w:t xml:space="preserve"> help move </w:t>
      </w:r>
      <w:r w:rsidR="00E74BC1">
        <w:rPr>
          <w:sz w:val="28"/>
          <w:szCs w:val="28"/>
        </w:rPr>
        <w:t>instruction forwar</w:t>
      </w:r>
      <w:r>
        <w:rPr>
          <w:sz w:val="28"/>
          <w:szCs w:val="28"/>
        </w:rPr>
        <w:t>d</w:t>
      </w:r>
      <w:r w:rsidR="00152A96">
        <w:rPr>
          <w:sz w:val="28"/>
          <w:szCs w:val="28"/>
        </w:rPr>
        <w:t>?</w:t>
      </w:r>
      <w:r>
        <w:rPr>
          <w:sz w:val="28"/>
          <w:szCs w:val="28"/>
        </w:rPr>
        <w:t xml:space="preserve"> </w:t>
      </w:r>
    </w:p>
    <w:p w:rsidR="00152A96" w:rsidRDefault="00BD5383" w:rsidP="00414036">
      <w:pPr>
        <w:jc w:val="both"/>
        <w:rPr>
          <w:sz w:val="28"/>
          <w:szCs w:val="28"/>
        </w:rPr>
      </w:pPr>
      <w:r>
        <w:rPr>
          <w:sz w:val="28"/>
          <w:szCs w:val="28"/>
        </w:rPr>
        <w:t xml:space="preserve">Vision </w:t>
      </w:r>
      <w:r w:rsidR="00152A96">
        <w:rPr>
          <w:sz w:val="28"/>
          <w:szCs w:val="28"/>
        </w:rPr>
        <w:t xml:space="preserve">comes from </w:t>
      </w:r>
      <w:r>
        <w:rPr>
          <w:sz w:val="28"/>
          <w:szCs w:val="28"/>
        </w:rPr>
        <w:t>Dr Farley</w:t>
      </w:r>
      <w:r w:rsidR="00E74BC1">
        <w:rPr>
          <w:sz w:val="28"/>
          <w:szCs w:val="28"/>
        </w:rPr>
        <w:t xml:space="preserve"> </w:t>
      </w:r>
    </w:p>
    <w:p w:rsidR="00BD5383" w:rsidRDefault="00E74BC1" w:rsidP="00414036">
      <w:pPr>
        <w:jc w:val="both"/>
        <w:rPr>
          <w:sz w:val="28"/>
          <w:szCs w:val="28"/>
        </w:rPr>
      </w:pPr>
      <w:r>
        <w:rPr>
          <w:sz w:val="28"/>
          <w:szCs w:val="28"/>
        </w:rPr>
        <w:t>Feb 22 – What does it look like based on what teachers know about assessments and understanding of ‘standards’.</w:t>
      </w:r>
    </w:p>
    <w:p w:rsidR="00BD5383" w:rsidRDefault="00BD5383" w:rsidP="00414036">
      <w:pPr>
        <w:jc w:val="both"/>
        <w:rPr>
          <w:sz w:val="28"/>
          <w:szCs w:val="28"/>
        </w:rPr>
      </w:pPr>
      <w:r>
        <w:rPr>
          <w:sz w:val="28"/>
          <w:szCs w:val="28"/>
        </w:rPr>
        <w:t xml:space="preserve">Translation </w:t>
      </w:r>
      <w:r w:rsidR="00E74BC1">
        <w:rPr>
          <w:sz w:val="28"/>
          <w:szCs w:val="28"/>
        </w:rPr>
        <w:t>to</w:t>
      </w:r>
      <w:r>
        <w:rPr>
          <w:sz w:val="28"/>
          <w:szCs w:val="28"/>
        </w:rPr>
        <w:t xml:space="preserve"> </w:t>
      </w:r>
      <w:r w:rsidR="00E74BC1">
        <w:rPr>
          <w:sz w:val="28"/>
          <w:szCs w:val="28"/>
        </w:rPr>
        <w:t xml:space="preserve">philosophy through this group – vetted through experts </w:t>
      </w:r>
      <w:r w:rsidR="006F7080">
        <w:rPr>
          <w:sz w:val="28"/>
          <w:szCs w:val="28"/>
        </w:rPr>
        <w:t>–</w:t>
      </w:r>
      <w:r w:rsidR="00E74BC1">
        <w:rPr>
          <w:sz w:val="28"/>
          <w:szCs w:val="28"/>
        </w:rPr>
        <w:t xml:space="preserve"> </w:t>
      </w:r>
    </w:p>
    <w:p w:rsidR="006F7080" w:rsidRDefault="006F7080" w:rsidP="00414036">
      <w:pPr>
        <w:jc w:val="both"/>
        <w:rPr>
          <w:sz w:val="28"/>
          <w:szCs w:val="28"/>
        </w:rPr>
      </w:pPr>
      <w:r>
        <w:rPr>
          <w:sz w:val="28"/>
          <w:szCs w:val="28"/>
        </w:rPr>
        <w:lastRenderedPageBreak/>
        <w:t>Deconstructing Standards is valuable</w:t>
      </w:r>
      <w:r w:rsidR="00152A96">
        <w:rPr>
          <w:sz w:val="28"/>
          <w:szCs w:val="28"/>
        </w:rPr>
        <w:t xml:space="preserve"> -</w:t>
      </w:r>
      <w:r>
        <w:rPr>
          <w:sz w:val="28"/>
          <w:szCs w:val="28"/>
        </w:rPr>
        <w:t xml:space="preserve"> Gwen – Jackie agreed that more hands-on with standards to get a unit together – </w:t>
      </w:r>
      <w:r w:rsidR="00152A96">
        <w:rPr>
          <w:sz w:val="28"/>
          <w:szCs w:val="28"/>
        </w:rPr>
        <w:t xml:space="preserve">Increase comfort level of teachers confidence with standards and all CDT documents - Karen agree with more time for teachers to deconstruct standards </w:t>
      </w:r>
      <w:r>
        <w:rPr>
          <w:sz w:val="28"/>
          <w:szCs w:val="28"/>
        </w:rPr>
        <w:t xml:space="preserve"> </w:t>
      </w:r>
    </w:p>
    <w:p w:rsidR="006F7080" w:rsidRDefault="006F7080" w:rsidP="00414036">
      <w:pPr>
        <w:jc w:val="both"/>
        <w:rPr>
          <w:sz w:val="28"/>
          <w:szCs w:val="28"/>
        </w:rPr>
      </w:pPr>
      <w:r>
        <w:rPr>
          <w:sz w:val="28"/>
          <w:szCs w:val="28"/>
        </w:rPr>
        <w:t>Lela talked about different levels of comfort across Elem MS and HS is very different….</w:t>
      </w:r>
      <w:r w:rsidR="00482932">
        <w:rPr>
          <w:sz w:val="28"/>
          <w:szCs w:val="28"/>
        </w:rPr>
        <w:t xml:space="preserve">.Stan agreed – evidence of </w:t>
      </w:r>
      <w:proofErr w:type="gramStart"/>
      <w:r w:rsidR="00482932">
        <w:rPr>
          <w:sz w:val="28"/>
          <w:szCs w:val="28"/>
        </w:rPr>
        <w:t>that</w:t>
      </w:r>
      <w:r w:rsidR="00805261">
        <w:rPr>
          <w:sz w:val="28"/>
          <w:szCs w:val="28"/>
        </w:rPr>
        <w:t xml:space="preserve"> </w:t>
      </w:r>
      <w:r>
        <w:rPr>
          <w:sz w:val="28"/>
          <w:szCs w:val="28"/>
        </w:rPr>
        <w:t>conversations</w:t>
      </w:r>
      <w:proofErr w:type="gramEnd"/>
      <w:r>
        <w:rPr>
          <w:sz w:val="28"/>
          <w:szCs w:val="28"/>
        </w:rPr>
        <w:t xml:space="preserve"> have gaps when teachers talk about standards</w:t>
      </w:r>
    </w:p>
    <w:p w:rsidR="006F7080" w:rsidRDefault="006F7080" w:rsidP="00414036">
      <w:pPr>
        <w:jc w:val="both"/>
        <w:rPr>
          <w:sz w:val="28"/>
          <w:szCs w:val="28"/>
        </w:rPr>
      </w:pPr>
      <w:r>
        <w:rPr>
          <w:sz w:val="28"/>
          <w:szCs w:val="28"/>
        </w:rPr>
        <w:t xml:space="preserve">Flipped classroom is a prime example of what we need to move toward.  Dr Farley’s thoughts on how faculty meetings can change from info out to PLC and slow down the Common Core Train…  </w:t>
      </w:r>
    </w:p>
    <w:p w:rsidR="006F7080" w:rsidRDefault="006F7080" w:rsidP="00414036">
      <w:pPr>
        <w:jc w:val="both"/>
        <w:rPr>
          <w:sz w:val="28"/>
          <w:szCs w:val="28"/>
        </w:rPr>
      </w:pPr>
      <w:r>
        <w:rPr>
          <w:sz w:val="28"/>
          <w:szCs w:val="28"/>
        </w:rPr>
        <w:t xml:space="preserve">Dr Farley still searching for a conclusion for Feb 22 – plans spinning in his head about Dec 5 next </w:t>
      </w:r>
      <w:proofErr w:type="spellStart"/>
      <w:r>
        <w:rPr>
          <w:sz w:val="28"/>
          <w:szCs w:val="28"/>
        </w:rPr>
        <w:t>mtg</w:t>
      </w:r>
      <w:proofErr w:type="spellEnd"/>
      <w:r>
        <w:rPr>
          <w:sz w:val="28"/>
          <w:szCs w:val="28"/>
        </w:rPr>
        <w:t xml:space="preserve"> bridging the gap between instructional leadership (</w:t>
      </w:r>
      <w:proofErr w:type="spellStart"/>
      <w:r>
        <w:rPr>
          <w:sz w:val="28"/>
          <w:szCs w:val="28"/>
        </w:rPr>
        <w:t>prin</w:t>
      </w:r>
      <w:proofErr w:type="spellEnd"/>
      <w:r>
        <w:rPr>
          <w:sz w:val="28"/>
          <w:szCs w:val="28"/>
        </w:rPr>
        <w:t xml:space="preserve">) PLC on common Core – unwrapping </w:t>
      </w:r>
      <w:proofErr w:type="gramStart"/>
      <w:r>
        <w:rPr>
          <w:sz w:val="28"/>
          <w:szCs w:val="28"/>
        </w:rPr>
        <w:t>standards  deconstructing</w:t>
      </w:r>
      <w:proofErr w:type="gramEnd"/>
      <w:r>
        <w:rPr>
          <w:sz w:val="28"/>
          <w:szCs w:val="28"/>
        </w:rPr>
        <w:t xml:space="preserve"> </w:t>
      </w:r>
      <w:r w:rsidR="00B43948">
        <w:rPr>
          <w:sz w:val="28"/>
          <w:szCs w:val="28"/>
        </w:rPr>
        <w:t xml:space="preserve">standards </w:t>
      </w:r>
      <w:r>
        <w:rPr>
          <w:sz w:val="28"/>
          <w:szCs w:val="28"/>
        </w:rPr>
        <w:t xml:space="preserve">-  </w:t>
      </w:r>
      <w:proofErr w:type="spellStart"/>
      <w:r>
        <w:rPr>
          <w:sz w:val="28"/>
          <w:szCs w:val="28"/>
        </w:rPr>
        <w:t>Prin</w:t>
      </w:r>
      <w:proofErr w:type="spellEnd"/>
      <w:r>
        <w:rPr>
          <w:sz w:val="28"/>
          <w:szCs w:val="28"/>
        </w:rPr>
        <w:t xml:space="preserve"> need to lead the effort</w:t>
      </w:r>
      <w:r w:rsidR="00557C0A">
        <w:rPr>
          <w:sz w:val="28"/>
          <w:szCs w:val="28"/>
        </w:rPr>
        <w:t xml:space="preserve"> – I need your help</w:t>
      </w:r>
      <w:r w:rsidR="00B43948">
        <w:rPr>
          <w:sz w:val="28"/>
          <w:szCs w:val="28"/>
        </w:rPr>
        <w:t xml:space="preserve"> (Coaches)</w:t>
      </w:r>
      <w:r w:rsidR="00557C0A">
        <w:rPr>
          <w:sz w:val="28"/>
          <w:szCs w:val="28"/>
        </w:rPr>
        <w:t xml:space="preserve"> leading the next Common Core session with principals </w:t>
      </w:r>
      <w:r w:rsidR="00B43948">
        <w:rPr>
          <w:sz w:val="28"/>
          <w:szCs w:val="28"/>
        </w:rPr>
        <w:t xml:space="preserve">– Much discussion took place </w:t>
      </w:r>
      <w:r w:rsidR="00BB331B">
        <w:rPr>
          <w:sz w:val="28"/>
          <w:szCs w:val="28"/>
        </w:rPr>
        <w:t xml:space="preserve">about different ways to meet everyone’s diverse needs.  </w:t>
      </w:r>
    </w:p>
    <w:p w:rsidR="00BB331B" w:rsidRDefault="00BB331B" w:rsidP="00414036">
      <w:pPr>
        <w:jc w:val="both"/>
        <w:rPr>
          <w:sz w:val="28"/>
          <w:szCs w:val="28"/>
        </w:rPr>
      </w:pPr>
      <w:r>
        <w:rPr>
          <w:sz w:val="28"/>
          <w:szCs w:val="28"/>
        </w:rPr>
        <w:t>The decision was made by Dr. Farley to</w:t>
      </w:r>
      <w:r w:rsidR="00517400">
        <w:rPr>
          <w:sz w:val="28"/>
          <w:szCs w:val="28"/>
        </w:rPr>
        <w:t xml:space="preserve"> ask</w:t>
      </w:r>
      <w:r>
        <w:rPr>
          <w:sz w:val="28"/>
          <w:szCs w:val="28"/>
        </w:rPr>
        <w:t xml:space="preserve"> principals for their ideas, plans and very specific instructional needs associated with the implementation of common core.  The principals are the Instructional leaders in their buildings and need </w:t>
      </w:r>
      <w:r w:rsidR="00517400">
        <w:rPr>
          <w:sz w:val="28"/>
          <w:szCs w:val="28"/>
        </w:rPr>
        <w:t xml:space="preserve">to give </w:t>
      </w:r>
      <w:r>
        <w:rPr>
          <w:sz w:val="28"/>
          <w:szCs w:val="28"/>
        </w:rPr>
        <w:t>input toward the Feb 22 PD but</w:t>
      </w:r>
      <w:r w:rsidR="00517400">
        <w:rPr>
          <w:sz w:val="28"/>
          <w:szCs w:val="28"/>
        </w:rPr>
        <w:t xml:space="preserve"> coaches offer such expertise and needed support </w:t>
      </w:r>
      <w:r>
        <w:rPr>
          <w:sz w:val="28"/>
          <w:szCs w:val="28"/>
        </w:rPr>
        <w:t>to continue implementation of common core.</w:t>
      </w:r>
    </w:p>
    <w:p w:rsidR="00B43948" w:rsidRDefault="00517400" w:rsidP="00414036">
      <w:pPr>
        <w:jc w:val="both"/>
        <w:rPr>
          <w:sz w:val="28"/>
          <w:szCs w:val="28"/>
        </w:rPr>
      </w:pPr>
      <w:r>
        <w:rPr>
          <w:sz w:val="28"/>
          <w:szCs w:val="28"/>
        </w:rPr>
        <w:t>Feb 22 PD decisions t</w:t>
      </w:r>
      <w:r w:rsidR="00B43948">
        <w:rPr>
          <w:sz w:val="28"/>
          <w:szCs w:val="28"/>
        </w:rPr>
        <w:t>o be conti</w:t>
      </w:r>
      <w:r w:rsidR="00644F4C">
        <w:rPr>
          <w:sz w:val="28"/>
          <w:szCs w:val="28"/>
        </w:rPr>
        <w:t>nue</w:t>
      </w:r>
      <w:r w:rsidR="00B43948">
        <w:rPr>
          <w:sz w:val="28"/>
          <w:szCs w:val="28"/>
        </w:rPr>
        <w:t xml:space="preserve"> Dec 5 with prin</w:t>
      </w:r>
      <w:r>
        <w:rPr>
          <w:sz w:val="28"/>
          <w:szCs w:val="28"/>
        </w:rPr>
        <w:t>cipals</w:t>
      </w:r>
      <w:r w:rsidR="00B43948">
        <w:rPr>
          <w:sz w:val="28"/>
          <w:szCs w:val="28"/>
        </w:rPr>
        <w:t xml:space="preserve"> and </w:t>
      </w:r>
      <w:r w:rsidR="00BB331B">
        <w:rPr>
          <w:sz w:val="28"/>
          <w:szCs w:val="28"/>
        </w:rPr>
        <w:t>to be</w:t>
      </w:r>
      <w:r w:rsidR="00B43948">
        <w:rPr>
          <w:sz w:val="28"/>
          <w:szCs w:val="28"/>
        </w:rPr>
        <w:t xml:space="preserve"> further discussed at </w:t>
      </w:r>
      <w:proofErr w:type="spellStart"/>
      <w:r w:rsidR="00B43948">
        <w:rPr>
          <w:sz w:val="28"/>
          <w:szCs w:val="28"/>
        </w:rPr>
        <w:t>ATeam</w:t>
      </w:r>
      <w:proofErr w:type="spellEnd"/>
      <w:r w:rsidR="00B43948">
        <w:rPr>
          <w:sz w:val="28"/>
          <w:szCs w:val="28"/>
        </w:rPr>
        <w:t xml:space="preserve"> this Friday</w:t>
      </w:r>
      <w:r w:rsidR="00BB331B">
        <w:rPr>
          <w:sz w:val="28"/>
          <w:szCs w:val="28"/>
        </w:rPr>
        <w:t xml:space="preserve"> Nov 16, 2012.</w:t>
      </w:r>
    </w:p>
    <w:p w:rsidR="00517400" w:rsidRPr="00517400" w:rsidRDefault="00B43948" w:rsidP="00414036">
      <w:pPr>
        <w:jc w:val="both"/>
        <w:rPr>
          <w:sz w:val="28"/>
          <w:szCs w:val="28"/>
          <w:u w:val="single"/>
        </w:rPr>
      </w:pPr>
      <w:r w:rsidRPr="00517400">
        <w:rPr>
          <w:sz w:val="28"/>
          <w:szCs w:val="28"/>
          <w:u w:val="single"/>
        </w:rPr>
        <w:t xml:space="preserve">Plus </w:t>
      </w:r>
    </w:p>
    <w:p w:rsidR="00B43948" w:rsidRDefault="00517400" w:rsidP="00414036">
      <w:pPr>
        <w:jc w:val="both"/>
        <w:rPr>
          <w:sz w:val="28"/>
          <w:szCs w:val="28"/>
        </w:rPr>
      </w:pPr>
      <w:r>
        <w:rPr>
          <w:sz w:val="28"/>
          <w:szCs w:val="28"/>
        </w:rPr>
        <w:t xml:space="preserve"> </w:t>
      </w:r>
      <w:r w:rsidR="00B43948">
        <w:rPr>
          <w:sz w:val="28"/>
          <w:szCs w:val="28"/>
        </w:rPr>
        <w:t>A</w:t>
      </w:r>
      <w:r w:rsidR="00BB331B">
        <w:rPr>
          <w:sz w:val="28"/>
          <w:szCs w:val="28"/>
        </w:rPr>
        <w:t xml:space="preserve">nn </w:t>
      </w:r>
      <w:r w:rsidR="00B43948">
        <w:rPr>
          <w:sz w:val="28"/>
          <w:szCs w:val="28"/>
        </w:rPr>
        <w:t>G</w:t>
      </w:r>
      <w:r w:rsidR="00BB331B">
        <w:rPr>
          <w:sz w:val="28"/>
          <w:szCs w:val="28"/>
        </w:rPr>
        <w:t>rey</w:t>
      </w:r>
      <w:r w:rsidR="00B43948">
        <w:rPr>
          <w:sz w:val="28"/>
          <w:szCs w:val="28"/>
        </w:rPr>
        <w:t xml:space="preserve"> appreciated new content – from leadership </w:t>
      </w:r>
      <w:proofErr w:type="spellStart"/>
      <w:r w:rsidR="00B43948">
        <w:rPr>
          <w:sz w:val="28"/>
          <w:szCs w:val="28"/>
        </w:rPr>
        <w:t>mtg</w:t>
      </w:r>
      <w:proofErr w:type="spellEnd"/>
      <w:r w:rsidR="00B43948">
        <w:rPr>
          <w:sz w:val="28"/>
          <w:szCs w:val="28"/>
        </w:rPr>
        <w:t xml:space="preserve"> </w:t>
      </w:r>
      <w:r w:rsidR="00BB331B">
        <w:rPr>
          <w:sz w:val="28"/>
          <w:szCs w:val="28"/>
        </w:rPr>
        <w:t>–</w:t>
      </w:r>
      <w:r w:rsidR="00B43948">
        <w:rPr>
          <w:sz w:val="28"/>
          <w:szCs w:val="28"/>
        </w:rPr>
        <w:t xml:space="preserve"> </w:t>
      </w:r>
      <w:r w:rsidR="00BB331B">
        <w:rPr>
          <w:sz w:val="28"/>
          <w:szCs w:val="28"/>
        </w:rPr>
        <w:t>different agenda</w:t>
      </w:r>
    </w:p>
    <w:p w:rsidR="00B43948" w:rsidRDefault="00BB331B" w:rsidP="00414036">
      <w:pPr>
        <w:jc w:val="both"/>
        <w:rPr>
          <w:sz w:val="28"/>
          <w:szCs w:val="28"/>
        </w:rPr>
      </w:pPr>
      <w:r>
        <w:rPr>
          <w:sz w:val="28"/>
          <w:szCs w:val="28"/>
        </w:rPr>
        <w:t>Resources shared from CCRESA and Math Conference</w:t>
      </w:r>
    </w:p>
    <w:p w:rsidR="00B43948" w:rsidRPr="00517400" w:rsidRDefault="00B43948" w:rsidP="00414036">
      <w:pPr>
        <w:jc w:val="both"/>
        <w:rPr>
          <w:sz w:val="28"/>
          <w:szCs w:val="28"/>
          <w:u w:val="single"/>
        </w:rPr>
      </w:pPr>
      <w:r w:rsidRPr="00517400">
        <w:rPr>
          <w:sz w:val="28"/>
          <w:szCs w:val="28"/>
          <w:u w:val="single"/>
        </w:rPr>
        <w:t>Delta</w:t>
      </w:r>
    </w:p>
    <w:p w:rsidR="00B43948" w:rsidRDefault="00B43948" w:rsidP="00414036">
      <w:pPr>
        <w:jc w:val="both"/>
        <w:rPr>
          <w:sz w:val="28"/>
          <w:szCs w:val="28"/>
        </w:rPr>
      </w:pPr>
      <w:r>
        <w:rPr>
          <w:sz w:val="28"/>
          <w:szCs w:val="28"/>
        </w:rPr>
        <w:t xml:space="preserve">No lunch </w:t>
      </w:r>
      <w:proofErr w:type="gramStart"/>
      <w:r>
        <w:rPr>
          <w:sz w:val="28"/>
          <w:szCs w:val="28"/>
        </w:rPr>
        <w:t xml:space="preserve">– </w:t>
      </w:r>
      <w:r w:rsidR="00517400">
        <w:rPr>
          <w:sz w:val="28"/>
          <w:szCs w:val="28"/>
        </w:rPr>
        <w:t xml:space="preserve"> Very</w:t>
      </w:r>
      <w:proofErr w:type="gramEnd"/>
      <w:r w:rsidR="00517400">
        <w:rPr>
          <w:sz w:val="28"/>
          <w:szCs w:val="28"/>
        </w:rPr>
        <w:t xml:space="preserve"> long d</w:t>
      </w:r>
      <w:r>
        <w:rPr>
          <w:sz w:val="28"/>
          <w:szCs w:val="28"/>
        </w:rPr>
        <w:t xml:space="preserve">ay </w:t>
      </w:r>
      <w:r w:rsidR="00517400">
        <w:rPr>
          <w:sz w:val="28"/>
          <w:szCs w:val="28"/>
        </w:rPr>
        <w:t xml:space="preserve">for principals - </w:t>
      </w:r>
      <w:r>
        <w:rPr>
          <w:sz w:val="28"/>
          <w:szCs w:val="28"/>
        </w:rPr>
        <w:t>is too long</w:t>
      </w:r>
    </w:p>
    <w:p w:rsidR="006F7080" w:rsidRDefault="006F7080" w:rsidP="00414036">
      <w:pPr>
        <w:jc w:val="both"/>
        <w:rPr>
          <w:sz w:val="28"/>
          <w:szCs w:val="28"/>
        </w:rPr>
      </w:pPr>
    </w:p>
    <w:p w:rsidR="00D81F8B" w:rsidRDefault="00D81F8B" w:rsidP="00414036">
      <w:pPr>
        <w:jc w:val="both"/>
        <w:rPr>
          <w:sz w:val="28"/>
          <w:szCs w:val="28"/>
        </w:rPr>
      </w:pPr>
    </w:p>
    <w:p w:rsidR="00414036" w:rsidRPr="00414036" w:rsidRDefault="00414036">
      <w:pPr>
        <w:rPr>
          <w:sz w:val="28"/>
          <w:szCs w:val="28"/>
        </w:rPr>
      </w:pPr>
    </w:p>
    <w:sectPr w:rsidR="00414036" w:rsidRPr="00414036" w:rsidSect="00EA32B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20"/>
  <w:characterSpacingControl w:val="doNotCompress"/>
  <w:compat/>
  <w:rsids>
    <w:rsidRoot w:val="00414036"/>
    <w:rsid w:val="00152A96"/>
    <w:rsid w:val="00414036"/>
    <w:rsid w:val="00482932"/>
    <w:rsid w:val="004F4E5F"/>
    <w:rsid w:val="00517400"/>
    <w:rsid w:val="00557C0A"/>
    <w:rsid w:val="00603233"/>
    <w:rsid w:val="00644F4C"/>
    <w:rsid w:val="006F7080"/>
    <w:rsid w:val="00805261"/>
    <w:rsid w:val="00B43948"/>
    <w:rsid w:val="00B73BA4"/>
    <w:rsid w:val="00BB331B"/>
    <w:rsid w:val="00BD5383"/>
    <w:rsid w:val="00D81F8B"/>
    <w:rsid w:val="00DE02F1"/>
    <w:rsid w:val="00E4654D"/>
    <w:rsid w:val="00E74BC1"/>
    <w:rsid w:val="00EA32B6"/>
    <w:rsid w:val="00FD1D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2B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5</Pages>
  <Words>1035</Words>
  <Characters>5904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BCook</dc:creator>
  <cp:lastModifiedBy>BCook</cp:lastModifiedBy>
  <cp:revision>2</cp:revision>
  <dcterms:created xsi:type="dcterms:W3CDTF">2008-01-10T08:53:00Z</dcterms:created>
  <dcterms:modified xsi:type="dcterms:W3CDTF">2008-01-10T12:46:00Z</dcterms:modified>
</cp:coreProperties>
</file>